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  <w:bookmarkStart w:id="0" w:name="_GoBack"/>
      <w:bookmarkEnd w:id="0"/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DB23F8">
        <w:rPr>
          <w:b/>
          <w:bCs/>
          <w:iCs/>
          <w:sz w:val="28"/>
          <w:szCs w:val="28"/>
        </w:rPr>
        <w:t>2</w:t>
      </w:r>
      <w:r w:rsidR="0038768D">
        <w:rPr>
          <w:b/>
          <w:bCs/>
          <w:iCs/>
          <w:sz w:val="28"/>
          <w:szCs w:val="28"/>
        </w:rPr>
        <w:t>3</w:t>
      </w:r>
      <w:r w:rsidR="0095047A" w:rsidRPr="00316952">
        <w:rPr>
          <w:b/>
          <w:bCs/>
          <w:iCs/>
          <w:sz w:val="28"/>
          <w:szCs w:val="28"/>
        </w:rPr>
        <w:t>.0</w:t>
      </w:r>
      <w:r w:rsidR="00DB23F8">
        <w:rPr>
          <w:b/>
          <w:bCs/>
          <w:iCs/>
          <w:sz w:val="28"/>
          <w:szCs w:val="28"/>
        </w:rPr>
        <w:t>9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</w:t>
      </w:r>
      <w:r w:rsidR="008B5C77">
        <w:rPr>
          <w:b/>
          <w:bCs/>
          <w:iCs/>
          <w:sz w:val="28"/>
          <w:szCs w:val="28"/>
        </w:rPr>
        <w:t>62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6F017A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6F017A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 </w:t>
      </w:r>
    </w:p>
    <w:p w:rsidR="00725E1D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(Д-</w:t>
      </w:r>
      <w:r w:rsidR="0071754F">
        <w:rPr>
          <w:rFonts w:cs="Times New Roman"/>
          <w:b/>
          <w:sz w:val="28"/>
          <w:szCs w:val="28"/>
        </w:rPr>
        <w:t>19</w:t>
      </w:r>
      <w:r w:rsidR="0068741B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>)</w:t>
      </w:r>
    </w:p>
    <w:p w:rsidR="00725E1D" w:rsidRPr="00C2609B" w:rsidRDefault="00725E1D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951EFA" w:rsidRDefault="00A24FDB" w:rsidP="0071754F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71754F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71754F">
        <w:rPr>
          <w:rFonts w:cs="Times New Roman"/>
          <w:sz w:val="28"/>
          <w:szCs w:val="28"/>
        </w:rPr>
        <w:t xml:space="preserve"> </w:t>
      </w:r>
      <w:r w:rsidRPr="0071754F">
        <w:rPr>
          <w:rFonts w:cs="Times New Roman"/>
          <w:sz w:val="28"/>
          <w:szCs w:val="28"/>
        </w:rPr>
        <w:t xml:space="preserve">1059, </w:t>
      </w:r>
      <w:r w:rsidR="0068741B" w:rsidRPr="0068741B">
        <w:rPr>
          <w:rFonts w:cs="Times New Roman"/>
          <w:sz w:val="28"/>
          <w:szCs w:val="28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Ж-1А (зона коттеджной застройки) по границам предлагаемого к образованию земельного участка, расположенного:</w:t>
      </w:r>
      <w:proofErr w:type="gramEnd"/>
      <w:r w:rsidR="0068741B" w:rsidRPr="0068741B">
        <w:rPr>
          <w:rFonts w:cs="Times New Roman"/>
          <w:sz w:val="28"/>
          <w:szCs w:val="28"/>
        </w:rPr>
        <w:t xml:space="preserve"> Самарская обл., г.</w:t>
      </w:r>
      <w:r w:rsidR="0068741B">
        <w:rPr>
          <w:rFonts w:cs="Times New Roman"/>
          <w:sz w:val="28"/>
          <w:szCs w:val="28"/>
        </w:rPr>
        <w:t xml:space="preserve"> </w:t>
      </w:r>
      <w:r w:rsidR="0068741B" w:rsidRPr="0068741B">
        <w:rPr>
          <w:rFonts w:cs="Times New Roman"/>
          <w:sz w:val="28"/>
          <w:szCs w:val="28"/>
        </w:rPr>
        <w:t>Тольятти, Комсомольский район, улица Кожевенная, 20</w:t>
      </w:r>
      <w:r w:rsidR="00B812D3" w:rsidRPr="0071754F">
        <w:rPr>
          <w:rFonts w:cs="Times New Roman"/>
          <w:sz w:val="28"/>
          <w:szCs w:val="28"/>
        </w:rPr>
        <w:t xml:space="preserve">, </w:t>
      </w:r>
      <w:r w:rsidRPr="0071754F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</w:t>
      </w:r>
      <w:r w:rsidRPr="00951EFA">
        <w:rPr>
          <w:rFonts w:cs="Times New Roman"/>
          <w:sz w:val="28"/>
          <w:szCs w:val="28"/>
        </w:rPr>
        <w:t xml:space="preserve">Уставом городского округа Тольятти, </w:t>
      </w:r>
      <w:r w:rsidR="00AD50AF" w:rsidRPr="00951EFA">
        <w:rPr>
          <w:rFonts w:cs="Times New Roman"/>
          <w:sz w:val="28"/>
          <w:szCs w:val="28"/>
        </w:rPr>
        <w:t>комиссия</w:t>
      </w:r>
    </w:p>
    <w:p w:rsidR="00115AE1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F329F9">
      <w:pPr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Pr="00EB62BD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7C209D" w:rsidRPr="009B0FFD" w:rsidRDefault="00EC73FD" w:rsidP="008B5C77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9B0FFD">
        <w:rPr>
          <w:rFonts w:cs="Times New Roman"/>
          <w:sz w:val="28"/>
          <w:szCs w:val="28"/>
        </w:rPr>
        <w:t>1.</w:t>
      </w:r>
      <w:r w:rsidR="00E8077C" w:rsidRPr="009B0FFD">
        <w:rPr>
          <w:rFonts w:cs="Times New Roman"/>
          <w:sz w:val="28"/>
          <w:szCs w:val="28"/>
        </w:rPr>
        <w:t xml:space="preserve"> </w:t>
      </w:r>
      <w:r w:rsidR="007C209D" w:rsidRPr="009B0FFD">
        <w:rPr>
          <w:rFonts w:cs="Times New Roman"/>
          <w:sz w:val="28"/>
          <w:szCs w:val="28"/>
        </w:rPr>
        <w:t xml:space="preserve">Рекомендовать Думе </w:t>
      </w:r>
      <w:proofErr w:type="spellStart"/>
      <w:r w:rsidR="007C209D" w:rsidRPr="009B0FFD">
        <w:rPr>
          <w:rFonts w:cs="Times New Roman"/>
          <w:sz w:val="28"/>
          <w:szCs w:val="28"/>
        </w:rPr>
        <w:t>г.о</w:t>
      </w:r>
      <w:proofErr w:type="spellEnd"/>
      <w:r w:rsidR="007C209D" w:rsidRPr="009B0FFD">
        <w:rPr>
          <w:rFonts w:cs="Times New Roman"/>
          <w:sz w:val="28"/>
          <w:szCs w:val="28"/>
        </w:rPr>
        <w:t>. Тольятти исключить из повестки заседания Думы 2</w:t>
      </w:r>
      <w:r w:rsidR="00A3052E" w:rsidRPr="009B0FFD">
        <w:rPr>
          <w:rFonts w:cs="Times New Roman"/>
          <w:sz w:val="28"/>
          <w:szCs w:val="28"/>
        </w:rPr>
        <w:t>5</w:t>
      </w:r>
      <w:r w:rsidR="007C209D" w:rsidRPr="009B0FFD">
        <w:rPr>
          <w:rFonts w:cs="Times New Roman"/>
          <w:sz w:val="28"/>
          <w:szCs w:val="28"/>
        </w:rPr>
        <w:t>.09.2024 вопрос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1059»</w:t>
      </w:r>
      <w:r w:rsidR="009B0FFD" w:rsidRPr="009B0FFD">
        <w:rPr>
          <w:rFonts w:cs="Times New Roman"/>
          <w:sz w:val="28"/>
          <w:szCs w:val="28"/>
        </w:rPr>
        <w:t xml:space="preserve"> (Д-193)</w:t>
      </w:r>
      <w:r w:rsidR="007C209D" w:rsidRPr="009B0FFD">
        <w:rPr>
          <w:rFonts w:cs="Times New Roman"/>
          <w:sz w:val="28"/>
          <w:szCs w:val="28"/>
        </w:rPr>
        <w:t>.</w:t>
      </w:r>
    </w:p>
    <w:p w:rsidR="008B5C77" w:rsidRPr="00945978" w:rsidRDefault="007C209D" w:rsidP="00945978">
      <w:pPr>
        <w:spacing w:line="288" w:lineRule="auto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9B0FFD">
        <w:rPr>
          <w:rFonts w:cs="Times New Roman"/>
          <w:sz w:val="28"/>
          <w:szCs w:val="28"/>
        </w:rPr>
        <w:t xml:space="preserve">2. </w:t>
      </w:r>
      <w:proofErr w:type="gramStart"/>
      <w:r w:rsidR="00E8077C" w:rsidRPr="009B0FFD">
        <w:rPr>
          <w:rFonts w:cs="Times New Roman"/>
          <w:sz w:val="28"/>
          <w:szCs w:val="28"/>
        </w:rPr>
        <w:t xml:space="preserve">Рекомендовать администрации </w:t>
      </w:r>
      <w:proofErr w:type="spellStart"/>
      <w:r w:rsidR="00E8077C" w:rsidRPr="009B0FFD">
        <w:rPr>
          <w:rFonts w:cs="Times New Roman"/>
          <w:sz w:val="28"/>
          <w:szCs w:val="28"/>
        </w:rPr>
        <w:t>г.о</w:t>
      </w:r>
      <w:proofErr w:type="spellEnd"/>
      <w:r w:rsidR="00E8077C" w:rsidRPr="009B0FFD">
        <w:rPr>
          <w:rFonts w:cs="Times New Roman"/>
          <w:sz w:val="28"/>
          <w:szCs w:val="28"/>
        </w:rPr>
        <w:t xml:space="preserve">. Тольятти </w:t>
      </w:r>
      <w:r w:rsidR="008B5C77" w:rsidRPr="009B0FFD">
        <w:rPr>
          <w:rFonts w:cs="Times New Roman"/>
          <w:sz w:val="28"/>
          <w:szCs w:val="28"/>
        </w:rPr>
        <w:t>заменить</w:t>
      </w:r>
      <w:r w:rsidR="00E8077C" w:rsidRPr="009B0FFD">
        <w:rPr>
          <w:rFonts w:cs="Times New Roman"/>
          <w:sz w:val="28"/>
          <w:szCs w:val="28"/>
        </w:rPr>
        <w:t xml:space="preserve"> Приложени</w:t>
      </w:r>
      <w:r w:rsidR="008B5C77" w:rsidRPr="009B0FFD">
        <w:rPr>
          <w:rFonts w:cs="Times New Roman"/>
          <w:sz w:val="28"/>
          <w:szCs w:val="28"/>
        </w:rPr>
        <w:t>е</w:t>
      </w:r>
      <w:r w:rsidR="00E8077C" w:rsidRPr="009B0FFD">
        <w:rPr>
          <w:rFonts w:cs="Times New Roman"/>
          <w:sz w:val="28"/>
          <w:szCs w:val="28"/>
        </w:rPr>
        <w:t xml:space="preserve"> № 1</w:t>
      </w:r>
      <w:r w:rsidR="00945978" w:rsidRPr="009B0FFD">
        <w:t xml:space="preserve"> </w:t>
      </w:r>
      <w:r w:rsidR="00945978" w:rsidRPr="009B0FFD">
        <w:rPr>
          <w:rFonts w:cs="Times New Roman"/>
          <w:sz w:val="28"/>
          <w:szCs w:val="28"/>
        </w:rPr>
        <w:t>«</w:t>
      </w:r>
      <w:r w:rsidR="009B0FFD" w:rsidRPr="009B0FFD">
        <w:rPr>
          <w:rFonts w:cs="Times New Roman"/>
          <w:sz w:val="28"/>
          <w:szCs w:val="28"/>
        </w:rPr>
        <w:t>Ф</w:t>
      </w:r>
      <w:r w:rsidR="00945978" w:rsidRPr="009B0FFD">
        <w:rPr>
          <w:rFonts w:cs="Times New Roman"/>
          <w:sz w:val="28"/>
          <w:szCs w:val="28"/>
        </w:rPr>
        <w:t xml:space="preserve">рагмент карты градостроительного зонирования» к проекту решения Думы </w:t>
      </w:r>
      <w:proofErr w:type="spellStart"/>
      <w:r w:rsidR="00945978" w:rsidRPr="009B0FFD">
        <w:rPr>
          <w:rFonts w:cs="Times New Roman"/>
          <w:sz w:val="28"/>
          <w:szCs w:val="28"/>
        </w:rPr>
        <w:t>г.о</w:t>
      </w:r>
      <w:proofErr w:type="spellEnd"/>
      <w:r w:rsidR="00945978" w:rsidRPr="009B0FFD">
        <w:rPr>
          <w:rFonts w:cs="Times New Roman"/>
          <w:sz w:val="28"/>
          <w:szCs w:val="28"/>
        </w:rPr>
        <w:t xml:space="preserve">. Тольятти «О внесении изменений в Правила землепользования </w:t>
      </w:r>
      <w:r w:rsidR="009B0FFD" w:rsidRPr="009B0FFD">
        <w:rPr>
          <w:rFonts w:cs="Times New Roman"/>
          <w:sz w:val="28"/>
          <w:szCs w:val="28"/>
        </w:rPr>
        <w:br/>
      </w:r>
      <w:r w:rsidR="00945978" w:rsidRPr="009B0FFD">
        <w:rPr>
          <w:rFonts w:cs="Times New Roman"/>
          <w:sz w:val="28"/>
          <w:szCs w:val="28"/>
        </w:rPr>
        <w:t>и застройки городского округа Тольятти, утвержденные решением Думы городского округа Тольятти от 24.12.2008 № 1059» (</w:t>
      </w:r>
      <w:r w:rsidR="000931CD" w:rsidRPr="009B0FFD">
        <w:rPr>
          <w:rFonts w:cs="Times New Roman"/>
          <w:sz w:val="28"/>
          <w:szCs w:val="28"/>
        </w:rPr>
        <w:t>Д-193</w:t>
      </w:r>
      <w:r w:rsidR="00945978" w:rsidRPr="009B0FFD">
        <w:rPr>
          <w:rFonts w:cs="Times New Roman"/>
          <w:sz w:val="28"/>
          <w:szCs w:val="28"/>
        </w:rPr>
        <w:t>)</w:t>
      </w:r>
      <w:r w:rsidR="00E8077C" w:rsidRPr="009B0FFD">
        <w:rPr>
          <w:rFonts w:cs="Times New Roman"/>
          <w:sz w:val="28"/>
          <w:szCs w:val="28"/>
        </w:rPr>
        <w:t xml:space="preserve">, с учетом </w:t>
      </w:r>
      <w:r w:rsidR="008B5C77" w:rsidRPr="009B0FFD">
        <w:rPr>
          <w:rFonts w:cs="Times New Roman"/>
          <w:sz w:val="28"/>
          <w:szCs w:val="28"/>
        </w:rPr>
        <w:t>изменений в Правила землепользования и застройки городского округа Тольятти, утвержденные решением Думы городского округа Тольятти от 24.12.2008 № 1059</w:t>
      </w:r>
      <w:proofErr w:type="gramEnd"/>
      <w:r w:rsidR="008B5C77" w:rsidRPr="009B0FFD">
        <w:rPr>
          <w:rFonts w:cs="Times New Roman"/>
          <w:sz w:val="28"/>
          <w:szCs w:val="28"/>
        </w:rPr>
        <w:t xml:space="preserve">, в части установления территориальной зоны Ж-1А </w:t>
      </w:r>
      <w:r w:rsidR="008B5C77" w:rsidRPr="008B5C77">
        <w:rPr>
          <w:rFonts w:cs="Times New Roman"/>
          <w:sz w:val="28"/>
          <w:szCs w:val="28"/>
        </w:rPr>
        <w:t xml:space="preserve">(зона </w:t>
      </w:r>
      <w:r w:rsidR="008B5C77" w:rsidRPr="008B5C77">
        <w:rPr>
          <w:rFonts w:cs="Times New Roman"/>
          <w:sz w:val="28"/>
          <w:szCs w:val="28"/>
        </w:rPr>
        <w:lastRenderedPageBreak/>
        <w:t xml:space="preserve">коттеджной застройки) по границам предлагаемых к образованию земельных участков, расположенных: </w:t>
      </w:r>
      <w:proofErr w:type="gramStart"/>
      <w:r w:rsidR="008B5C77" w:rsidRPr="008B5C77">
        <w:rPr>
          <w:rFonts w:cs="Times New Roman"/>
          <w:sz w:val="28"/>
          <w:szCs w:val="28"/>
        </w:rPr>
        <w:t>Самарская область, г. Тольятти, Комсомольский р-н,</w:t>
      </w:r>
      <w:r w:rsidR="00945978">
        <w:rPr>
          <w:rFonts w:cs="Times New Roman"/>
          <w:sz w:val="28"/>
          <w:szCs w:val="28"/>
        </w:rPr>
        <w:t xml:space="preserve"> </w:t>
      </w:r>
      <w:r w:rsidR="008B5C77" w:rsidRPr="008B5C77">
        <w:rPr>
          <w:rFonts w:cs="Times New Roman"/>
          <w:sz w:val="28"/>
          <w:szCs w:val="28"/>
        </w:rPr>
        <w:t>п.</w:t>
      </w:r>
      <w:r w:rsidR="00945978">
        <w:rPr>
          <w:rFonts w:cs="Times New Roman"/>
          <w:sz w:val="28"/>
          <w:szCs w:val="28"/>
        </w:rPr>
        <w:t xml:space="preserve"> </w:t>
      </w:r>
      <w:r w:rsidR="008B5C77" w:rsidRPr="008B5C77">
        <w:rPr>
          <w:rFonts w:cs="Times New Roman"/>
          <w:sz w:val="28"/>
          <w:szCs w:val="28"/>
        </w:rPr>
        <w:t>Поволжский, ул. Сиреневая, уч. 35, 37, 43, 45</w:t>
      </w:r>
      <w:r w:rsidR="008B5C77">
        <w:rPr>
          <w:rFonts w:cs="Times New Roman"/>
          <w:sz w:val="28"/>
          <w:szCs w:val="28"/>
        </w:rPr>
        <w:t>.</w:t>
      </w:r>
      <w:proofErr w:type="gramEnd"/>
    </w:p>
    <w:p w:rsidR="00E8077C" w:rsidRDefault="00E8077C" w:rsidP="008B5C77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</w:t>
      </w:r>
      <w:r w:rsidR="008B5C77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 xml:space="preserve"> </w:t>
      </w:r>
      <w:r w:rsidR="008B5C77">
        <w:rPr>
          <w:rFonts w:cs="Times New Roman"/>
          <w:sz w:val="28"/>
          <w:szCs w:val="28"/>
        </w:rPr>
        <w:t>07.10.2024.</w:t>
      </w:r>
    </w:p>
    <w:p w:rsidR="008B5C77" w:rsidRPr="00EC73FD" w:rsidRDefault="008B5C77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Вернуться к рассмотрению вопроса после предоставления документов, указанных в п.</w:t>
      </w:r>
      <w:r w:rsidR="007C209D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настоящего решения.</w:t>
      </w:r>
    </w:p>
    <w:p w:rsidR="00115AE1" w:rsidRDefault="008B5C77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EC73FD" w:rsidRPr="00EC73FD">
        <w:rPr>
          <w:rFonts w:cs="Times New Roman"/>
          <w:sz w:val="28"/>
          <w:szCs w:val="28"/>
        </w:rPr>
        <w:t xml:space="preserve">. Контроль за выполнением настоящего решения возложить </w:t>
      </w:r>
      <w:r w:rsidR="00953E3A">
        <w:rPr>
          <w:rFonts w:cs="Times New Roman"/>
          <w:sz w:val="28"/>
          <w:szCs w:val="28"/>
        </w:rPr>
        <w:br/>
      </w:r>
      <w:r w:rsidR="00EC73FD" w:rsidRPr="00EC73FD">
        <w:rPr>
          <w:rFonts w:cs="Times New Roman"/>
          <w:sz w:val="28"/>
          <w:szCs w:val="28"/>
        </w:rPr>
        <w:t>на председателя постоянной комиссии по муниципальному имуществу, градостроительству и землепользованию.</w:t>
      </w:r>
    </w:p>
    <w:p w:rsidR="00EC73FD" w:rsidRDefault="00EC73FD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EC73FD" w:rsidRDefault="00EC73FD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723BA2" w:rsidRPr="00115AE1" w:rsidRDefault="00723BA2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256406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sectPr w:rsidR="00115AE1" w:rsidSect="002226E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0931CD"/>
    <w:rsid w:val="00103F77"/>
    <w:rsid w:val="00115AE1"/>
    <w:rsid w:val="00130B47"/>
    <w:rsid w:val="001D7A24"/>
    <w:rsid w:val="001F3A73"/>
    <w:rsid w:val="001F4EED"/>
    <w:rsid w:val="002226E7"/>
    <w:rsid w:val="00244770"/>
    <w:rsid w:val="00251AFE"/>
    <w:rsid w:val="00256406"/>
    <w:rsid w:val="002C7E19"/>
    <w:rsid w:val="00312C9C"/>
    <w:rsid w:val="00316952"/>
    <w:rsid w:val="0038768D"/>
    <w:rsid w:val="003A0BCC"/>
    <w:rsid w:val="003E7D18"/>
    <w:rsid w:val="004C3A88"/>
    <w:rsid w:val="004E2A54"/>
    <w:rsid w:val="00584FC9"/>
    <w:rsid w:val="00593183"/>
    <w:rsid w:val="00594B16"/>
    <w:rsid w:val="005F239F"/>
    <w:rsid w:val="0068741B"/>
    <w:rsid w:val="006F017A"/>
    <w:rsid w:val="0071754F"/>
    <w:rsid w:val="00723BA2"/>
    <w:rsid w:val="00725E1D"/>
    <w:rsid w:val="007271E3"/>
    <w:rsid w:val="007C209D"/>
    <w:rsid w:val="008618F5"/>
    <w:rsid w:val="008B5C77"/>
    <w:rsid w:val="008F6052"/>
    <w:rsid w:val="00917352"/>
    <w:rsid w:val="00944A4A"/>
    <w:rsid w:val="00945978"/>
    <w:rsid w:val="0095047A"/>
    <w:rsid w:val="00951EFA"/>
    <w:rsid w:val="00953E3A"/>
    <w:rsid w:val="00960EF0"/>
    <w:rsid w:val="009661ED"/>
    <w:rsid w:val="009B0FFD"/>
    <w:rsid w:val="00A24FDB"/>
    <w:rsid w:val="00A3052E"/>
    <w:rsid w:val="00A6075F"/>
    <w:rsid w:val="00AA706F"/>
    <w:rsid w:val="00AD50AF"/>
    <w:rsid w:val="00B21F43"/>
    <w:rsid w:val="00B5276C"/>
    <w:rsid w:val="00B812D3"/>
    <w:rsid w:val="00BB5451"/>
    <w:rsid w:val="00C2609B"/>
    <w:rsid w:val="00C52062"/>
    <w:rsid w:val="00C854A2"/>
    <w:rsid w:val="00C93B3E"/>
    <w:rsid w:val="00D52692"/>
    <w:rsid w:val="00DB23F8"/>
    <w:rsid w:val="00DF6C7D"/>
    <w:rsid w:val="00E8077C"/>
    <w:rsid w:val="00EA1ECB"/>
    <w:rsid w:val="00EB62BD"/>
    <w:rsid w:val="00EC73FD"/>
    <w:rsid w:val="00EE593D"/>
    <w:rsid w:val="00F329F9"/>
    <w:rsid w:val="00F94B69"/>
    <w:rsid w:val="00FC798A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Е. Филатова</cp:lastModifiedBy>
  <cp:revision>2</cp:revision>
  <cp:lastPrinted>2024-09-24T05:45:00Z</cp:lastPrinted>
  <dcterms:created xsi:type="dcterms:W3CDTF">2024-09-24T09:33:00Z</dcterms:created>
  <dcterms:modified xsi:type="dcterms:W3CDTF">2024-09-24T09:33:00Z</dcterms:modified>
</cp:coreProperties>
</file>